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403EF1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PPG et E</w:t>
            </w:r>
            <w:r w:rsidR="000F50CC" w:rsidRPr="00235FBC">
              <w:rPr>
                <w:b/>
                <w:sz w:val="20"/>
                <w:szCs w:val="20"/>
              </w:rPr>
              <w:t>ndurance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 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2487C" w:rsidRPr="00235FBC" w:rsidRDefault="00235FBC" w:rsidP="00403EF1">
            <w:pPr>
              <w:tabs>
                <w:tab w:val="left" w:pos="172"/>
                <w:tab w:val="left" w:pos="1260"/>
              </w:tabs>
              <w:rPr>
                <w:b/>
                <w:sz w:val="22"/>
                <w:szCs w:val="22"/>
              </w:rPr>
            </w:pPr>
            <w:r w:rsidRPr="00235FBC">
              <w:rPr>
                <w:b/>
              </w:rPr>
              <w:t xml:space="preserve"> </w:t>
            </w:r>
            <w:r w:rsidR="00194290">
              <w:rPr>
                <w:b/>
              </w:rPr>
              <w:t>L’élève est amené à courir longtemps sans s’arrêter et sans marcher.</w:t>
            </w: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>-</w:t>
            </w:r>
            <w:r w:rsidRPr="00235FBC">
              <w:rPr>
                <w:b/>
                <w:bCs/>
                <w:sz w:val="22"/>
              </w:rPr>
              <w:t xml:space="preserve"> Eviter les accidents ostéo-articulaires et musculaires. </w:t>
            </w:r>
            <w:r w:rsidR="00194290">
              <w:rPr>
                <w:b/>
                <w:bCs/>
                <w:sz w:val="22"/>
                <w:szCs w:val="22"/>
              </w:rPr>
              <w:t xml:space="preserve"> 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042E70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042E70" w:rsidRPr="00235FBC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Explication de la situation de la partie fondamentale.</w:t>
            </w:r>
          </w:p>
          <w:p w:rsidR="0002487C" w:rsidRPr="00235FBC" w:rsidRDefault="00EF4B89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CCF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710CCF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710CCF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30D8" w:rsidRPr="00194290">
              <w:rPr>
                <w:b/>
                <w:color w:val="000000"/>
              </w:rPr>
              <w:t>Chacun cours à son rythme.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6C66C8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>-bon engagement  de tous les groupes.</w:t>
            </w:r>
          </w:p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02487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- Bonne organisation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4E30D8" w:rsidRPr="00235FBC" w:rsidRDefault="004E0266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  <w:lang w:bidi="ar-MA"/>
              </w:rPr>
              <w:t>.</w:t>
            </w:r>
            <w:r w:rsidR="004E30D8" w:rsidRPr="00235FBC">
              <w:rPr>
                <w:b/>
                <w:sz w:val="22"/>
                <w:szCs w:val="22"/>
              </w:rPr>
              <w:t xml:space="preserve"> </w:t>
            </w:r>
          </w:p>
          <w:p w:rsidR="004E30D8" w:rsidRPr="00235FBC" w:rsidRDefault="004E30D8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>Préparer l’élève à supporter l’effort physique.</w:t>
            </w:r>
          </w:p>
          <w:p w:rsidR="00235FBC" w:rsidRPr="00235FBC" w:rsidRDefault="00235FBC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</w:p>
          <w:p w:rsidR="00235FBC" w:rsidRPr="00235FBC" w:rsidRDefault="00235FBC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>Accepter de courir à sa vitesse.</w:t>
            </w:r>
          </w:p>
          <w:p w:rsidR="00235FBC" w:rsidRPr="00235FBC" w:rsidRDefault="00235FBC" w:rsidP="00403EF1">
            <w:pPr>
              <w:rPr>
                <w:b/>
                <w:sz w:val="22"/>
                <w:szCs w:val="22"/>
              </w:rPr>
            </w:pPr>
          </w:p>
          <w:p w:rsidR="00235FBC" w:rsidRPr="00235FBC" w:rsidRDefault="00235FBC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>Maintenir une fréquence de course régulière.</w:t>
            </w:r>
          </w:p>
          <w:p w:rsidR="00D46E05" w:rsidRPr="00235FBC" w:rsidRDefault="004E30D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591D82" w:rsidRPr="00235FBC">
              <w:rPr>
                <w:b/>
                <w:sz w:val="22"/>
                <w:szCs w:val="22"/>
              </w:rPr>
              <w:t xml:space="preserve"> </w:t>
            </w:r>
            <w:r w:rsidR="006C66C8"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3B0BA8" w:rsidRPr="00235FBC" w:rsidRDefault="00235FB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  <w:r w:rsidR="003B0BA8"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4E30D8" w:rsidRPr="00235FBC" w:rsidRDefault="006C66C8" w:rsidP="00403EF1">
            <w:pPr>
              <w:tabs>
                <w:tab w:val="left" w:pos="1740"/>
              </w:tabs>
              <w:rPr>
                <w:b/>
                <w:sz w:val="22"/>
                <w:szCs w:val="22"/>
                <w:u w:val="single"/>
              </w:rPr>
            </w:pPr>
            <w:r w:rsidRPr="00235FBC">
              <w:rPr>
                <w:b/>
                <w:i/>
                <w:iCs/>
                <w:sz w:val="22"/>
                <w:szCs w:val="22"/>
                <w:u w:val="single"/>
              </w:rPr>
              <w:t xml:space="preserve"> </w:t>
            </w:r>
            <w:r w:rsidR="00591D82" w:rsidRPr="00235FBC">
              <w:rPr>
                <w:b/>
                <w:i/>
                <w:iCs/>
                <w:u w:val="single"/>
              </w:rPr>
              <w:t xml:space="preserve">  </w:t>
            </w:r>
            <w:r w:rsidR="004E30D8" w:rsidRPr="00235FBC">
              <w:rPr>
                <w:b/>
                <w:i/>
                <w:iCs/>
                <w:u w:val="single"/>
              </w:rPr>
              <w:t xml:space="preserve"> </w:t>
            </w:r>
            <w:r w:rsidR="004E30D8" w:rsidRPr="00235FBC">
              <w:rPr>
                <w:b/>
                <w:bCs/>
                <w:sz w:val="22"/>
                <w:szCs w:val="22"/>
                <w:u w:val="single"/>
              </w:rPr>
              <w:t>1</w:t>
            </w:r>
            <w:r w:rsidR="004E30D8" w:rsidRPr="00235FBC">
              <w:rPr>
                <w:b/>
                <w:bCs/>
                <w:sz w:val="22"/>
                <w:szCs w:val="22"/>
                <w:u w:val="single"/>
                <w:vertAlign w:val="superscript"/>
              </w:rPr>
              <w:t>ème</w:t>
            </w:r>
            <w:r w:rsidR="004E30D8" w:rsidRPr="00235FBC">
              <w:rPr>
                <w:b/>
                <w:bCs/>
                <w:sz w:val="22"/>
                <w:szCs w:val="22"/>
                <w:u w:val="single"/>
              </w:rPr>
              <w:t xml:space="preserve"> situation</w:t>
            </w:r>
            <w:r w:rsidR="004E30D8" w:rsidRPr="00235FBC">
              <w:rPr>
                <w:b/>
                <w:sz w:val="22"/>
                <w:szCs w:val="22"/>
                <w:u w:val="single"/>
              </w:rPr>
              <w:t>:</w:t>
            </w:r>
          </w:p>
          <w:p w:rsidR="00235FBC" w:rsidRDefault="00235FBC" w:rsidP="00403EF1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235FBC" w:rsidRDefault="00235FBC" w:rsidP="00403EF1">
            <w:pPr>
              <w:tabs>
                <w:tab w:val="left" w:pos="1740"/>
              </w:tabs>
              <w:rPr>
                <w:b/>
                <w:iCs/>
              </w:rPr>
            </w:pPr>
            <w:r w:rsidRPr="00235FBC">
              <w:rPr>
                <w:b/>
                <w:iCs/>
              </w:rPr>
              <w:t>Vous allez courir autour du terrain en passant à l’extérieur des plots.</w:t>
            </w:r>
          </w:p>
          <w:p w:rsidR="00235FBC" w:rsidRPr="00235FBC" w:rsidRDefault="00235FBC" w:rsidP="00235FBC">
            <w:pPr>
              <w:pStyle w:val="NormalWeb"/>
              <w:rPr>
                <w:b/>
                <w:bCs/>
              </w:rPr>
            </w:pPr>
            <w:r w:rsidRPr="00235FBC">
              <w:rPr>
                <w:b/>
                <w:bCs/>
              </w:rPr>
              <w:t xml:space="preserve">Chaque fois </w:t>
            </w:r>
            <w:r w:rsidR="005406F6">
              <w:rPr>
                <w:b/>
                <w:bCs/>
              </w:rPr>
              <w:t>que vous faites un tour, vous</w:t>
            </w:r>
            <w:r w:rsidRPr="00235FBC">
              <w:rPr>
                <w:b/>
                <w:bCs/>
              </w:rPr>
              <w:t xml:space="preserve"> dites </w:t>
            </w:r>
            <w:r w:rsidR="005406F6">
              <w:rPr>
                <w:b/>
                <w:bCs/>
              </w:rPr>
              <w:t xml:space="preserve">aux observateurs </w:t>
            </w:r>
            <w:r w:rsidRPr="00235FBC">
              <w:rPr>
                <w:b/>
                <w:bCs/>
              </w:rPr>
              <w:t>da</w:t>
            </w:r>
            <w:r w:rsidR="005406F6">
              <w:rPr>
                <w:b/>
                <w:bCs/>
              </w:rPr>
              <w:t>ns quelle équipe vous êtes et ils (elles)</w:t>
            </w:r>
            <w:r w:rsidRPr="00235FBC">
              <w:rPr>
                <w:b/>
                <w:bCs/>
              </w:rPr>
              <w:t xml:space="preserve"> coche</w:t>
            </w:r>
            <w:r w:rsidR="005406F6">
              <w:rPr>
                <w:b/>
                <w:bCs/>
              </w:rPr>
              <w:t>nt</w:t>
            </w:r>
            <w:r w:rsidRPr="00235FBC">
              <w:rPr>
                <w:b/>
                <w:bCs/>
              </w:rPr>
              <w:t xml:space="preserve"> une croix sur la feuille de votre équ</w:t>
            </w:r>
            <w:r>
              <w:rPr>
                <w:b/>
                <w:bCs/>
              </w:rPr>
              <w:t>ipe (faire un tableau de 1 à 100</w:t>
            </w:r>
            <w:r w:rsidRPr="00235FBC">
              <w:rPr>
                <w:b/>
                <w:bCs/>
              </w:rPr>
              <w:t>).</w:t>
            </w:r>
          </w:p>
          <w:p w:rsidR="00235FBC" w:rsidRPr="00235FBC" w:rsidRDefault="00235FBC" w:rsidP="00235FBC">
            <w:pPr>
              <w:pStyle w:val="NormalWeb"/>
              <w:rPr>
                <w:b/>
                <w:bCs/>
              </w:rPr>
            </w:pPr>
            <w:r w:rsidRPr="00235FBC">
              <w:rPr>
                <w:b/>
                <w:bCs/>
              </w:rPr>
              <w:t>Il est interdit de s’arrêter ou de marcher pendant le tour. Si vous êtes fatigués vous</w:t>
            </w:r>
            <w:r w:rsidR="005406F6">
              <w:rPr>
                <w:b/>
                <w:bCs/>
              </w:rPr>
              <w:t xml:space="preserve"> pouvez vous arrêter devant votre observateur.</w:t>
            </w:r>
          </w:p>
          <w:p w:rsidR="00235FBC" w:rsidRPr="00235FBC" w:rsidRDefault="00235FBC" w:rsidP="00235FBC">
            <w:pPr>
              <w:tabs>
                <w:tab w:val="left" w:pos="1740"/>
              </w:tabs>
              <w:rPr>
                <w:b/>
                <w:bCs/>
                <w:u w:val="single"/>
              </w:rPr>
            </w:pPr>
            <w:r w:rsidRPr="00235FBC">
              <w:rPr>
                <w:b/>
                <w:iCs/>
                <w:u w:val="single"/>
              </w:rPr>
              <w:t xml:space="preserve"> </w:t>
            </w:r>
            <w:r w:rsidRPr="00235FBC">
              <w:rPr>
                <w:b/>
                <w:bCs/>
                <w:u w:val="single"/>
              </w:rPr>
              <w:t>2ème situation:</w:t>
            </w:r>
          </w:p>
          <w:p w:rsidR="00235FBC" w:rsidRPr="00235FBC" w:rsidRDefault="00235FBC" w:rsidP="00235FBC">
            <w:pPr>
              <w:tabs>
                <w:tab w:val="left" w:pos="1740"/>
              </w:tabs>
              <w:rPr>
                <w:b/>
                <w:bCs/>
              </w:rPr>
            </w:pPr>
          </w:p>
          <w:p w:rsidR="00235FBC" w:rsidRPr="00235FBC" w:rsidRDefault="00235FBC" w:rsidP="00235FBC">
            <w:pPr>
              <w:tabs>
                <w:tab w:val="left" w:pos="1740"/>
              </w:tabs>
              <w:rPr>
                <w:b/>
                <w:bCs/>
              </w:rPr>
            </w:pPr>
            <w:r w:rsidRPr="00235FBC">
              <w:rPr>
                <w:b/>
                <w:bCs/>
              </w:rPr>
              <w:t xml:space="preserve">Etirement des muscles de la partie  sollicités. </w:t>
            </w:r>
          </w:p>
          <w:p w:rsidR="00235FBC" w:rsidRPr="00235FBC" w:rsidRDefault="00235FBC" w:rsidP="00403EF1">
            <w:pPr>
              <w:tabs>
                <w:tab w:val="left" w:pos="1740"/>
              </w:tabs>
              <w:rPr>
                <w:b/>
                <w:iCs/>
              </w:rPr>
            </w:pPr>
          </w:p>
          <w:p w:rsidR="00D70330" w:rsidRPr="00235FBC" w:rsidRDefault="00235FBC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235FB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150151" cy="547805"/>
                  <wp:effectExtent l="0" t="304800" r="0" b="290395"/>
                  <wp:docPr id="1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74922" cy="559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C9011D" w:rsidRPr="00235FBC" w:rsidRDefault="00CD329A" w:rsidP="00235FBC">
            <w:pPr>
              <w:rPr>
                <w:b/>
                <w:color w:val="000000"/>
              </w:rPr>
            </w:pPr>
            <w:r w:rsidRPr="00235FBC">
              <w:rPr>
                <w:b/>
                <w:color w:val="000000"/>
              </w:rPr>
              <w:t xml:space="preserve"> </w:t>
            </w:r>
            <w:r w:rsidR="00235FBC" w:rsidRPr="00235FBC">
              <w:rPr>
                <w:b/>
                <w:color w:val="000000"/>
              </w:rPr>
              <w:t>Maitriser la respiration</w:t>
            </w:r>
          </w:p>
          <w:p w:rsidR="00235FBC" w:rsidRDefault="00235FBC" w:rsidP="00235F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235FBC" w:rsidRPr="00194290" w:rsidRDefault="00042E70" w:rsidP="00194290">
            <w:pPr>
              <w:tabs>
                <w:tab w:val="left" w:pos="1740"/>
              </w:tabs>
              <w:rPr>
                <w:b/>
                <w:iCs/>
              </w:rPr>
            </w:pPr>
            <w:r w:rsidRPr="00194290">
              <w:rPr>
                <w:b/>
                <w:iCs/>
              </w:rPr>
              <w:t>Relâcher les segments libres.</w:t>
            </w: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235FBC" w:rsidRDefault="00235FBC" w:rsidP="00194290">
            <w:pPr>
              <w:tabs>
                <w:tab w:val="left" w:pos="1740"/>
              </w:tabs>
              <w:rPr>
                <w:b/>
                <w:color w:val="000000"/>
              </w:rPr>
            </w:pPr>
            <w:r w:rsidRPr="00194290">
              <w:rPr>
                <w:b/>
                <w:iCs/>
              </w:rPr>
              <w:t xml:space="preserve"> maintenir chaque position correcte de 15s à 20s.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70BA3" w:rsidRDefault="00A6769C" w:rsidP="00403EF1">
            <w:pPr>
              <w:rPr>
                <w:b/>
              </w:rPr>
            </w:pPr>
            <w:r w:rsidRPr="00235FBC">
              <w:rPr>
                <w:b/>
              </w:rPr>
              <w:t>_ bonne organisation et participation de tous les élèves</w:t>
            </w:r>
          </w:p>
          <w:p w:rsidR="00235FBC" w:rsidRPr="00235FBC" w:rsidRDefault="00235FBC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235FBC" w:rsidRPr="009564E5" w:rsidRDefault="00235FBC" w:rsidP="00235FBC">
            <w:pPr>
              <w:rPr>
                <w:b/>
                <w:bCs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  <w:r w:rsidRPr="009564E5">
              <w:rPr>
                <w:b/>
                <w:bCs/>
              </w:rPr>
              <w:t xml:space="preserve"> L’équipe qui fera le plus grand nombre de tours gagnera.</w:t>
            </w:r>
          </w:p>
          <w:p w:rsidR="00970BA3" w:rsidRPr="00235FBC" w:rsidRDefault="00235FBC" w:rsidP="00403EF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70BA3" w:rsidRPr="00235FBC" w:rsidRDefault="00970BA3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02487C" w:rsidRPr="00235FBC" w:rsidRDefault="00591D82" w:rsidP="00403EF1">
            <w:pPr>
              <w:rPr>
                <w:b/>
                <w:color w:val="000000"/>
                <w:sz w:val="20"/>
                <w:szCs w:val="20"/>
              </w:rPr>
            </w:pPr>
            <w:r w:rsidRPr="00235FB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A6769C" w:rsidRPr="00235FBC" w:rsidRDefault="00A6769C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pt;height:35.55pt" o:ole="">
                  <v:imagedata r:id="rId9" o:title=""/>
                </v:shape>
                <o:OLEObject Type="Embed" ProgID="PBrush" ShapeID="_x0000_i1025" DrawAspect="Content" ObjectID="_1567365899" r:id="rId10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</w:p>
    <w:sectPr w:rsidR="0061263D" w:rsidRPr="0061263D" w:rsidSect="00BD6770">
      <w:headerReference w:type="default" r:id="rId11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F4D" w:rsidRDefault="00203F4D" w:rsidP="00B628EF">
      <w:r>
        <w:separator/>
      </w:r>
    </w:p>
  </w:endnote>
  <w:endnote w:type="continuationSeparator" w:id="1">
    <w:p w:rsidR="00203F4D" w:rsidRDefault="00203F4D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F4D" w:rsidRDefault="00203F4D" w:rsidP="00B628EF">
      <w:r>
        <w:separator/>
      </w:r>
    </w:p>
  </w:footnote>
  <w:footnote w:type="continuationSeparator" w:id="1">
    <w:p w:rsidR="00203F4D" w:rsidRDefault="00203F4D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4"/>
  </w:num>
  <w:num w:numId="5">
    <w:abstractNumId w:val="19"/>
  </w:num>
  <w:num w:numId="6">
    <w:abstractNumId w:val="5"/>
  </w:num>
  <w:num w:numId="7">
    <w:abstractNumId w:val="16"/>
  </w:num>
  <w:num w:numId="8">
    <w:abstractNumId w:val="11"/>
  </w:num>
  <w:num w:numId="9">
    <w:abstractNumId w:val="1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6"/>
  </w:num>
  <w:num w:numId="13">
    <w:abstractNumId w:val="18"/>
  </w:num>
  <w:num w:numId="14">
    <w:abstractNumId w:val="21"/>
  </w:num>
  <w:num w:numId="15">
    <w:abstractNumId w:val="0"/>
  </w:num>
  <w:num w:numId="16">
    <w:abstractNumId w:val="17"/>
  </w:num>
  <w:num w:numId="17">
    <w:abstractNumId w:val="2"/>
  </w:num>
  <w:num w:numId="18">
    <w:abstractNumId w:val="8"/>
  </w:num>
  <w:num w:numId="19">
    <w:abstractNumId w:val="3"/>
  </w:num>
  <w:num w:numId="20">
    <w:abstractNumId w:val="23"/>
  </w:num>
  <w:num w:numId="21">
    <w:abstractNumId w:val="13"/>
  </w:num>
  <w:num w:numId="22">
    <w:abstractNumId w:val="10"/>
  </w:num>
  <w:num w:numId="23">
    <w:abstractNumId w:val="7"/>
  </w:num>
  <w:num w:numId="24">
    <w:abstractNumId w:val="9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6674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3F4D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EA7"/>
    <w:rsid w:val="00393241"/>
    <w:rsid w:val="003A1943"/>
    <w:rsid w:val="003A5279"/>
    <w:rsid w:val="003A7CEF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72A3"/>
    <w:rsid w:val="0051090F"/>
    <w:rsid w:val="00513B18"/>
    <w:rsid w:val="00514A22"/>
    <w:rsid w:val="0051524F"/>
    <w:rsid w:val="00517565"/>
    <w:rsid w:val="00517E42"/>
    <w:rsid w:val="00531406"/>
    <w:rsid w:val="0054043B"/>
    <w:rsid w:val="005406F6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0CCF"/>
    <w:rsid w:val="007118C5"/>
    <w:rsid w:val="0072287B"/>
    <w:rsid w:val="00727C36"/>
    <w:rsid w:val="00734D6A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40212"/>
    <w:rsid w:val="00A466FB"/>
    <w:rsid w:val="00A57BC1"/>
    <w:rsid w:val="00A6769C"/>
    <w:rsid w:val="00A75DE7"/>
    <w:rsid w:val="00A80EEC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C392B"/>
    <w:rsid w:val="00BC3F8B"/>
    <w:rsid w:val="00BD6770"/>
    <w:rsid w:val="00BE5C70"/>
    <w:rsid w:val="00BE678F"/>
    <w:rsid w:val="00BF512F"/>
    <w:rsid w:val="00C010F3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75DE"/>
    <w:rsid w:val="00D00188"/>
    <w:rsid w:val="00D116D6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4</cp:revision>
  <cp:lastPrinted>2011-02-05T09:40:00Z</cp:lastPrinted>
  <dcterms:created xsi:type="dcterms:W3CDTF">2017-09-19T09:51:00Z</dcterms:created>
  <dcterms:modified xsi:type="dcterms:W3CDTF">2017-09-19T20:39:00Z</dcterms:modified>
</cp:coreProperties>
</file>